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C1F" w:rsidRPr="00527C1F" w:rsidRDefault="00527C1F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27C1F">
        <w:rPr>
          <w:rFonts w:ascii="Times New Roman" w:hAnsi="Times New Roman" w:cs="Times New Roman"/>
          <w:b/>
          <w:sz w:val="28"/>
          <w:szCs w:val="28"/>
        </w:rPr>
        <w:t>Электр</w:t>
      </w:r>
      <w:r w:rsidRPr="00527C1F">
        <w:rPr>
          <w:rFonts w:ascii="Times New Roman" w:hAnsi="Times New Roman" w:cs="Times New Roman"/>
          <w:b/>
          <w:sz w:val="28"/>
          <w:szCs w:val="28"/>
          <w:lang w:val="uk-UA"/>
        </w:rPr>
        <w:t>о</w:t>
      </w:r>
      <w:proofErr w:type="spellStart"/>
      <w:r w:rsidRPr="00527C1F">
        <w:rPr>
          <w:rFonts w:ascii="Times New Roman" w:hAnsi="Times New Roman" w:cs="Times New Roman"/>
          <w:b/>
          <w:sz w:val="28"/>
          <w:szCs w:val="28"/>
        </w:rPr>
        <w:t>магниттiк</w:t>
      </w:r>
      <w:proofErr w:type="spellEnd"/>
      <w:r w:rsidRPr="00527C1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b/>
          <w:sz w:val="28"/>
          <w:szCs w:val="28"/>
        </w:rPr>
        <w:t>зондылау</w:t>
      </w:r>
      <w:proofErr w:type="spellEnd"/>
      <w:r w:rsidRPr="00527C1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b/>
          <w:sz w:val="28"/>
          <w:szCs w:val="28"/>
        </w:rPr>
        <w:t>әдiстерi</w:t>
      </w:r>
      <w:proofErr w:type="spellEnd"/>
    </w:p>
    <w:p w:rsidR="00527C1F" w:rsidRDefault="00527C1F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</w:pPr>
    </w:p>
    <w:p w:rsidR="00527C1F" w:rsidRPr="00527C1F" w:rsidRDefault="00527C1F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</w:pPr>
      <w:r w:rsidRPr="00527C1F"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>Жоспар:</w:t>
      </w:r>
    </w:p>
    <w:p w:rsidR="00527C1F" w:rsidRPr="00527C1F" w:rsidRDefault="00527C1F" w:rsidP="00527C1F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val="kk-KZ"/>
        </w:rPr>
      </w:pPr>
      <w:r w:rsidRPr="00527C1F">
        <w:rPr>
          <w:rFonts w:ascii="Times New Roman" w:hAnsi="Times New Roman"/>
          <w:sz w:val="28"/>
          <w:szCs w:val="28"/>
          <w:lang w:val="kk-KZ"/>
        </w:rPr>
        <w:t>Электромагниттік зондылау әдістері</w:t>
      </w:r>
    </w:p>
    <w:p w:rsidR="00527C1F" w:rsidRPr="00527C1F" w:rsidRDefault="00527C1F" w:rsidP="00527C1F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val="kk-KZ"/>
        </w:rPr>
      </w:pPr>
      <w:proofErr w:type="spellStart"/>
      <w:r w:rsidRPr="00527C1F">
        <w:rPr>
          <w:rFonts w:ascii="Times New Roman" w:hAnsi="Times New Roman"/>
          <w:sz w:val="28"/>
          <w:szCs w:val="28"/>
        </w:rPr>
        <w:t>Жиiлiктi</w:t>
      </w:r>
      <w:proofErr w:type="spellEnd"/>
      <w:r w:rsidRPr="00527C1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/>
          <w:sz w:val="28"/>
          <w:szCs w:val="28"/>
        </w:rPr>
        <w:t>электр</w:t>
      </w:r>
      <w:proofErr w:type="spellEnd"/>
      <w:r w:rsidRPr="00527C1F">
        <w:rPr>
          <w:rFonts w:ascii="Times New Roman" w:hAnsi="Times New Roman"/>
          <w:sz w:val="28"/>
          <w:szCs w:val="28"/>
          <w:lang w:val="uk-UA"/>
        </w:rPr>
        <w:t>о</w:t>
      </w:r>
      <w:r w:rsidRPr="00527C1F">
        <w:rPr>
          <w:rFonts w:ascii="Times New Roman" w:hAnsi="Times New Roman"/>
          <w:sz w:val="28"/>
          <w:szCs w:val="28"/>
        </w:rPr>
        <w:t xml:space="preserve">магнит </w:t>
      </w:r>
      <w:proofErr w:type="spellStart"/>
      <w:r w:rsidRPr="00527C1F">
        <w:rPr>
          <w:rFonts w:ascii="Times New Roman" w:hAnsi="Times New Roman"/>
          <w:sz w:val="28"/>
          <w:szCs w:val="28"/>
        </w:rPr>
        <w:t>зондылау</w:t>
      </w:r>
      <w:proofErr w:type="spellEnd"/>
      <w:r w:rsidRPr="00527C1F">
        <w:rPr>
          <w:rFonts w:ascii="Times New Roman" w:hAnsi="Times New Roman"/>
          <w:sz w:val="28"/>
          <w:szCs w:val="28"/>
        </w:rPr>
        <w:t xml:space="preserve"> (ЧЗ</w:t>
      </w:r>
    </w:p>
    <w:p w:rsidR="00527C1F" w:rsidRPr="00527C1F" w:rsidRDefault="00527C1F" w:rsidP="00527C1F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val="kk-KZ"/>
        </w:rPr>
      </w:pPr>
      <w:r w:rsidRPr="00527C1F">
        <w:rPr>
          <w:rFonts w:ascii="Times New Roman" w:hAnsi="Times New Roman"/>
          <w:sz w:val="28"/>
          <w:szCs w:val="28"/>
          <w:lang w:val="kk-KZ"/>
        </w:rPr>
        <w:t>Электр</w:t>
      </w:r>
      <w:r w:rsidRPr="00527C1F">
        <w:rPr>
          <w:rFonts w:ascii="Times New Roman" w:hAnsi="Times New Roman"/>
          <w:sz w:val="28"/>
          <w:szCs w:val="28"/>
          <w:lang w:val="uk-UA"/>
        </w:rPr>
        <w:t>о</w:t>
      </w:r>
      <w:r w:rsidRPr="00527C1F">
        <w:rPr>
          <w:rFonts w:ascii="Times New Roman" w:hAnsi="Times New Roman"/>
          <w:sz w:val="28"/>
          <w:szCs w:val="28"/>
          <w:lang w:val="kk-KZ"/>
        </w:rPr>
        <w:t>магнит өрiсiнiң қалыптасуы әдiсi (ЗС)</w:t>
      </w:r>
    </w:p>
    <w:p w:rsidR="00527C1F" w:rsidRPr="00527C1F" w:rsidRDefault="00527C1F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27C1F" w:rsidRPr="00527C1F" w:rsidRDefault="00527C1F" w:rsidP="00527C1F">
      <w:pPr>
        <w:pStyle w:val="a4"/>
        <w:spacing w:after="0"/>
        <w:ind w:left="0" w:firstLine="567"/>
        <w:jc w:val="both"/>
        <w:rPr>
          <w:sz w:val="28"/>
          <w:szCs w:val="28"/>
          <w:lang w:val="kk-KZ"/>
        </w:rPr>
      </w:pPr>
      <w:r w:rsidRPr="00527C1F">
        <w:rPr>
          <w:sz w:val="28"/>
          <w:szCs w:val="28"/>
          <w:lang w:val="kk-KZ"/>
        </w:rPr>
        <w:t>Электрмагниттiк зондылау әдiстерi геологиялық қиманы электрмагнит өрiсiнiң көмегiмен тiк бағытта зерттеуге негiзделген. Бұл әдiстердiң құрамына жоғарыда қарастырылған ВЭЗ және МТЗ әдiстерi де кiредi.</w:t>
      </w:r>
    </w:p>
    <w:p w:rsidR="00527C1F" w:rsidRPr="00527C1F" w:rsidRDefault="00527C1F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527C1F" w:rsidRPr="00527C1F" w:rsidRDefault="00527C1F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Электрмагнитт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к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зондылау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әд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стер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н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ң 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ш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нде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айнымалы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электрмагнит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өр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ст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ң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электрл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к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немесе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магнитт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к 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дипольдарын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бақылауға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нег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зделген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жеке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топ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құрайтын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әд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стер бар.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Олардың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қатарына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жи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л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кт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частотные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)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зондылау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(ЧЗ)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және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өр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ст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ң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қалыптасуы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(ЗС)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тәс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лдер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к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ред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527C1F" w:rsidRPr="00527C1F" w:rsidRDefault="00527C1F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527C1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Жи</w:t>
      </w:r>
      <w:proofErr w:type="spellEnd"/>
      <w:r w:rsidRPr="00527C1F">
        <w:rPr>
          <w:rFonts w:ascii="Times New Roman" w:hAnsi="Times New Roman" w:cs="Times New Roman"/>
          <w:b/>
          <w:sz w:val="28"/>
          <w:szCs w:val="28"/>
          <w:u w:val="single"/>
        </w:rPr>
        <w:t>i</w:t>
      </w:r>
      <w:r w:rsidRPr="00527C1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л</w:t>
      </w:r>
      <w:r w:rsidRPr="00527C1F">
        <w:rPr>
          <w:rFonts w:ascii="Times New Roman" w:hAnsi="Times New Roman" w:cs="Times New Roman"/>
          <w:b/>
          <w:sz w:val="28"/>
          <w:szCs w:val="28"/>
          <w:u w:val="single"/>
        </w:rPr>
        <w:t>i</w:t>
      </w:r>
      <w:proofErr w:type="spellStart"/>
      <w:r w:rsidRPr="00527C1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кт</w:t>
      </w:r>
      <w:proofErr w:type="spellEnd"/>
      <w:r w:rsidRPr="00527C1F">
        <w:rPr>
          <w:rFonts w:ascii="Times New Roman" w:hAnsi="Times New Roman" w:cs="Times New Roman"/>
          <w:b/>
          <w:sz w:val="28"/>
          <w:szCs w:val="28"/>
          <w:u w:val="single"/>
        </w:rPr>
        <w:t>i</w:t>
      </w:r>
      <w:r w:rsidRPr="00527C1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электромагнит</w:t>
      </w:r>
      <w:proofErr w:type="spellEnd"/>
      <w:r w:rsidRPr="00527C1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зондылау</w:t>
      </w:r>
      <w:proofErr w:type="spellEnd"/>
      <w:r w:rsidRPr="00527C1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 xml:space="preserve"> (ЧЗ)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деп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беткейлер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көлденең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орналасқан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геологиялық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қиманы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айнымалы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гармоникалық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заңдылықпен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өзгерет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н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өр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спен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электрбарлау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әд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с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н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айтады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Айнымалы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электрмагнит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өр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с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н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ң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көз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рет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нде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гармоникалық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заңдылықпен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өзгерет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н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электрл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к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немесе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магнитт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к диполь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қолданылады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Бұл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әд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с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ек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түрл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тәс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лмен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жүрг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лед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. Б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р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нш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тәс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лде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өр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с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көз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мен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бақылау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пункт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аралығындағы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өр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ст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ң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өзгер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с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зерттелсе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ек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нш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с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нде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- 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өр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с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көз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мен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бақылау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пункт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тұрақты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түрде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қалып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өр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ст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ң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әртүрл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жи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л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ктердег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өзгер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с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зерттелед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527C1F" w:rsidRPr="00527C1F" w:rsidRDefault="00527C1F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Әд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ст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ң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көмег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мен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жер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қойнауының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терең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құрылысын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(б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р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нш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километрлер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)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немесе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жоғарғы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қабаттарын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жүздеген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метрге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дей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н)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зерттеуге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болады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Тереңд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к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зерттеулерде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жи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л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г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10</w:t>
      </w:r>
      <w:r w:rsidRPr="00527C1F">
        <w:rPr>
          <w:rFonts w:ascii="Times New Roman" w:hAnsi="Times New Roman" w:cs="Times New Roman"/>
          <w:sz w:val="28"/>
          <w:szCs w:val="28"/>
          <w:vertAlign w:val="superscript"/>
          <w:lang w:val="uk-UA"/>
        </w:rPr>
        <w:t xml:space="preserve">-1 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– 10</w:t>
      </w:r>
      <w:r w:rsidRPr="00527C1F">
        <w:rPr>
          <w:rFonts w:ascii="Times New Roman" w:hAnsi="Times New Roman" w:cs="Times New Roman"/>
          <w:sz w:val="28"/>
          <w:szCs w:val="28"/>
          <w:vertAlign w:val="superscript"/>
          <w:lang w:val="uk-UA"/>
        </w:rPr>
        <w:t>-3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Гц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төменг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жи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л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кт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ЧЗ)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өр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стер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пайдалнылса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, жер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беткей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н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зерттеуде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– 10</w:t>
      </w:r>
      <w:r w:rsidRPr="00527C1F">
        <w:rPr>
          <w:rFonts w:ascii="Times New Roman" w:hAnsi="Times New Roman" w:cs="Times New Roman"/>
          <w:sz w:val="28"/>
          <w:szCs w:val="28"/>
          <w:vertAlign w:val="superscript"/>
          <w:lang w:val="uk-UA"/>
        </w:rPr>
        <w:t>3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–10</w:t>
      </w:r>
      <w:r w:rsidRPr="00527C1F">
        <w:rPr>
          <w:rFonts w:ascii="Times New Roman" w:hAnsi="Times New Roman" w:cs="Times New Roman"/>
          <w:sz w:val="28"/>
          <w:szCs w:val="28"/>
          <w:vertAlign w:val="superscript"/>
          <w:lang w:val="uk-UA"/>
        </w:rPr>
        <w:t>6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Гц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жоғарғы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жи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л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кт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)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өр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стер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пайдаланылады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527C1F" w:rsidRPr="00527C1F" w:rsidRDefault="00527C1F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Бақылау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барысында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әрб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р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жи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л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кте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27C1F">
        <w:rPr>
          <w:rFonts w:ascii="Times New Roman" w:hAnsi="Times New Roman" w:cs="Times New Roman"/>
          <w:sz w:val="28"/>
          <w:szCs w:val="28"/>
          <w:lang w:val="en-US"/>
        </w:rPr>
        <w:sym w:font="Symbol" w:char="F072"/>
      </w:r>
      <w:r w:rsidRPr="00527C1F">
        <w:rPr>
          <w:rFonts w:ascii="Times New Roman" w:hAnsi="Times New Roman" w:cs="Times New Roman"/>
          <w:sz w:val="28"/>
          <w:szCs w:val="28"/>
          <w:vertAlign w:val="subscript"/>
          <w:lang w:val="uk-UA"/>
        </w:rPr>
        <w:t>к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және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фаза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мәндер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анықталынып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Pr="00527C1F">
        <w:rPr>
          <w:rFonts w:ascii="Times New Roman" w:hAnsi="Times New Roman" w:cs="Times New Roman"/>
          <w:sz w:val="28"/>
          <w:szCs w:val="28"/>
        </w:rPr>
        <w:sym w:font="Symbol" w:char="F072"/>
      </w:r>
      <w:r w:rsidRPr="00527C1F">
        <w:rPr>
          <w:rFonts w:ascii="Times New Roman" w:hAnsi="Times New Roman" w:cs="Times New Roman"/>
          <w:sz w:val="28"/>
          <w:szCs w:val="28"/>
          <w:vertAlign w:val="subscript"/>
        </w:rPr>
        <w:sym w:font="Symbol" w:char="F077"/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= </w:t>
      </w:r>
      <w:r w:rsidRPr="00527C1F">
        <w:rPr>
          <w:rFonts w:ascii="Times New Roman" w:hAnsi="Times New Roman" w:cs="Times New Roman"/>
          <w:sz w:val="28"/>
          <w:szCs w:val="28"/>
        </w:rPr>
        <w:t>f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r w:rsidRPr="00527C1F">
        <w:rPr>
          <w:rFonts w:ascii="Times New Roman" w:hAnsi="Times New Roman" w:cs="Times New Roman"/>
          <w:position w:val="-6"/>
          <w:sz w:val="28"/>
          <w:szCs w:val="28"/>
          <w:lang w:val="en-US"/>
        </w:rPr>
        <w:object w:dxaOrig="40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.5pt;height:17.25pt" o:ole="" fillcolor="window">
            <v:imagedata r:id="rId5" o:title=""/>
          </v:shape>
          <o:OLEObject Type="Embed" ProgID="Equation.3" ShapeID="_x0000_i1025" DrawAspect="Content" ObjectID="_1660648413" r:id="rId6"/>
        </w:objec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)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функциясы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тұрғызылады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527C1F" w:rsidRPr="00527C1F" w:rsidRDefault="00527C1F" w:rsidP="00527C1F">
      <w:pPr>
        <w:pStyle w:val="a4"/>
        <w:spacing w:after="0"/>
        <w:ind w:left="0" w:firstLine="567"/>
        <w:jc w:val="both"/>
        <w:rPr>
          <w:sz w:val="28"/>
          <w:szCs w:val="28"/>
          <w:lang w:val="uk-UA"/>
        </w:rPr>
      </w:pPr>
      <w:r w:rsidRPr="00527C1F">
        <w:rPr>
          <w:sz w:val="28"/>
          <w:szCs w:val="28"/>
        </w:rPr>
        <w:sym w:font="Symbol" w:char="F072"/>
      </w:r>
      <w:r w:rsidRPr="00527C1F">
        <w:rPr>
          <w:sz w:val="28"/>
          <w:szCs w:val="28"/>
          <w:vertAlign w:val="subscript"/>
        </w:rPr>
        <w:sym w:font="Symbol" w:char="F077"/>
      </w:r>
      <w:r w:rsidRPr="00527C1F">
        <w:rPr>
          <w:sz w:val="28"/>
          <w:szCs w:val="28"/>
          <w:lang w:val="uk-UA"/>
        </w:rPr>
        <w:t xml:space="preserve"> = К</w:t>
      </w:r>
      <w:r w:rsidRPr="00527C1F">
        <w:rPr>
          <w:position w:val="-24"/>
          <w:sz w:val="28"/>
          <w:szCs w:val="28"/>
        </w:rPr>
        <w:object w:dxaOrig="540" w:dyaOrig="660">
          <v:shape id="_x0000_i1026" type="#_x0000_t75" style="width:27pt;height:33pt" o:ole="" fillcolor="window">
            <v:imagedata r:id="rId7" o:title=""/>
          </v:shape>
          <o:OLEObject Type="Embed" ProgID="Equation.3" ShapeID="_x0000_i1026" DrawAspect="Content" ObjectID="_1660648414" r:id="rId8"/>
        </w:object>
      </w:r>
      <w:r w:rsidRPr="00527C1F">
        <w:rPr>
          <w:sz w:val="28"/>
          <w:szCs w:val="28"/>
          <w:lang w:val="uk-UA"/>
        </w:rPr>
        <w:t xml:space="preserve"> ,               </w:t>
      </w:r>
      <w:r w:rsidRPr="00527C1F">
        <w:rPr>
          <w:sz w:val="28"/>
          <w:szCs w:val="28"/>
        </w:rPr>
        <w:sym w:font="Symbol" w:char="F06A"/>
      </w:r>
      <w:r w:rsidRPr="00527C1F">
        <w:rPr>
          <w:sz w:val="28"/>
          <w:szCs w:val="28"/>
          <w:vertAlign w:val="subscript"/>
        </w:rPr>
        <w:sym w:font="Symbol" w:char="F077"/>
      </w:r>
      <w:r w:rsidRPr="00527C1F">
        <w:rPr>
          <w:sz w:val="28"/>
          <w:szCs w:val="28"/>
          <w:lang w:val="uk-UA"/>
        </w:rPr>
        <w:t xml:space="preserve"> =</w:t>
      </w:r>
      <w:r w:rsidRPr="00527C1F">
        <w:rPr>
          <w:sz w:val="28"/>
          <w:szCs w:val="28"/>
        </w:rPr>
        <w:sym w:font="Symbol" w:char="F06A"/>
      </w:r>
      <w:r w:rsidRPr="00527C1F">
        <w:rPr>
          <w:sz w:val="28"/>
          <w:szCs w:val="28"/>
          <w:vertAlign w:val="subscript"/>
          <w:lang w:val="uk-UA"/>
        </w:rPr>
        <w:t>раб</w:t>
      </w:r>
      <w:r w:rsidRPr="00527C1F">
        <w:rPr>
          <w:sz w:val="28"/>
          <w:szCs w:val="28"/>
          <w:lang w:val="uk-UA"/>
        </w:rPr>
        <w:t xml:space="preserve"> - </w:t>
      </w:r>
      <w:r w:rsidRPr="00527C1F">
        <w:rPr>
          <w:sz w:val="28"/>
          <w:szCs w:val="28"/>
        </w:rPr>
        <w:sym w:font="Symbol" w:char="F06A"/>
      </w:r>
      <w:proofErr w:type="spellStart"/>
      <w:r w:rsidRPr="00527C1F">
        <w:rPr>
          <w:sz w:val="28"/>
          <w:szCs w:val="28"/>
          <w:vertAlign w:val="subscript"/>
          <w:lang w:val="uk-UA"/>
        </w:rPr>
        <w:t>оп</w:t>
      </w:r>
      <w:proofErr w:type="spellEnd"/>
    </w:p>
    <w:p w:rsidR="00527C1F" w:rsidRPr="00527C1F" w:rsidRDefault="00527C1F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527C1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Электромагнит</w:t>
      </w:r>
      <w:proofErr w:type="spellEnd"/>
      <w:r w:rsidRPr="00527C1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өр</w:t>
      </w:r>
      <w:proofErr w:type="spellEnd"/>
      <w:r w:rsidRPr="00527C1F">
        <w:rPr>
          <w:rFonts w:ascii="Times New Roman" w:hAnsi="Times New Roman" w:cs="Times New Roman"/>
          <w:b/>
          <w:sz w:val="28"/>
          <w:szCs w:val="28"/>
          <w:u w:val="single"/>
        </w:rPr>
        <w:t>i</w:t>
      </w:r>
      <w:r w:rsidRPr="00527C1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с</w:t>
      </w:r>
      <w:r w:rsidRPr="00527C1F">
        <w:rPr>
          <w:rFonts w:ascii="Times New Roman" w:hAnsi="Times New Roman" w:cs="Times New Roman"/>
          <w:b/>
          <w:sz w:val="28"/>
          <w:szCs w:val="28"/>
          <w:u w:val="single"/>
        </w:rPr>
        <w:t>i</w:t>
      </w:r>
      <w:r w:rsidRPr="00527C1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н</w:t>
      </w:r>
      <w:r w:rsidRPr="00527C1F">
        <w:rPr>
          <w:rFonts w:ascii="Times New Roman" w:hAnsi="Times New Roman" w:cs="Times New Roman"/>
          <w:b/>
          <w:sz w:val="28"/>
          <w:szCs w:val="28"/>
          <w:u w:val="single"/>
        </w:rPr>
        <w:t>i</w:t>
      </w:r>
      <w:r w:rsidRPr="00527C1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 xml:space="preserve">ң </w:t>
      </w:r>
      <w:proofErr w:type="spellStart"/>
      <w:r w:rsidRPr="00527C1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қалыптасуы</w:t>
      </w:r>
      <w:proofErr w:type="spellEnd"/>
      <w:r w:rsidRPr="00527C1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әд</w:t>
      </w:r>
      <w:proofErr w:type="spellEnd"/>
      <w:r w:rsidRPr="00527C1F">
        <w:rPr>
          <w:rFonts w:ascii="Times New Roman" w:hAnsi="Times New Roman" w:cs="Times New Roman"/>
          <w:b/>
          <w:sz w:val="28"/>
          <w:szCs w:val="28"/>
          <w:u w:val="single"/>
        </w:rPr>
        <w:t>i</w:t>
      </w:r>
      <w:r w:rsidRPr="00527C1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с</w:t>
      </w:r>
      <w:r w:rsidRPr="00527C1F">
        <w:rPr>
          <w:rFonts w:ascii="Times New Roman" w:hAnsi="Times New Roman" w:cs="Times New Roman"/>
          <w:b/>
          <w:sz w:val="28"/>
          <w:szCs w:val="28"/>
          <w:u w:val="single"/>
        </w:rPr>
        <w:t>i</w:t>
      </w:r>
      <w:r w:rsidRPr="00527C1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 xml:space="preserve"> (ЗС)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барысында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жерде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электрл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к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немесе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магнитт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к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дипольд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ң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электрмагнит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өр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стер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н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ң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сатылы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өзгер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с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өлшенед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яғни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қоректенд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руш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дипольдардағы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ток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өш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р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лгеннен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кей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н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барып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бақылау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пункт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нде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өлшеу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жүрг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лед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527C1F" w:rsidRPr="00527C1F" w:rsidRDefault="00527C1F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Импульсты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т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ркест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ру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барысында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сигналдың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27C1F">
        <w:rPr>
          <w:rFonts w:ascii="Times New Roman" w:hAnsi="Times New Roman" w:cs="Times New Roman"/>
          <w:sz w:val="28"/>
          <w:szCs w:val="28"/>
          <w:lang w:val="en-US"/>
        </w:rPr>
        <w:sym w:font="Symbol" w:char="F044"/>
      </w:r>
      <w:r w:rsidRPr="00527C1F">
        <w:rPr>
          <w:rFonts w:ascii="Times New Roman" w:hAnsi="Times New Roman" w:cs="Times New Roman"/>
          <w:sz w:val="28"/>
          <w:szCs w:val="28"/>
        </w:rPr>
        <w:t>U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(</w:t>
      </w:r>
      <w:r w:rsidRPr="00527C1F">
        <w:rPr>
          <w:rFonts w:ascii="Times New Roman" w:hAnsi="Times New Roman" w:cs="Times New Roman"/>
          <w:sz w:val="28"/>
          <w:szCs w:val="28"/>
        </w:rPr>
        <w:t>t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)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мөлшер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әр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моментте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өлшен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п, </w:t>
      </w:r>
      <w:r w:rsidRPr="00527C1F">
        <w:rPr>
          <w:rFonts w:ascii="Times New Roman" w:hAnsi="Times New Roman" w:cs="Times New Roman"/>
          <w:sz w:val="28"/>
          <w:szCs w:val="28"/>
        </w:rPr>
        <w:sym w:font="Symbol" w:char="F072"/>
      </w:r>
      <w:r w:rsidRPr="00527C1F">
        <w:rPr>
          <w:rFonts w:ascii="Times New Roman" w:hAnsi="Times New Roman" w:cs="Times New Roman"/>
          <w:sz w:val="28"/>
          <w:szCs w:val="28"/>
          <w:vertAlign w:val="subscript"/>
        </w:rPr>
        <w:sym w:font="Symbol" w:char="F074"/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мән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есептел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нед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</w:p>
    <w:p w:rsidR="00527C1F" w:rsidRPr="00527C1F" w:rsidRDefault="00527C1F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27C1F">
        <w:rPr>
          <w:rFonts w:ascii="Times New Roman" w:hAnsi="Times New Roman" w:cs="Times New Roman"/>
          <w:sz w:val="28"/>
          <w:szCs w:val="28"/>
        </w:rPr>
        <w:sym w:font="Symbol" w:char="F072"/>
      </w:r>
      <w:r w:rsidRPr="00527C1F">
        <w:rPr>
          <w:rFonts w:ascii="Times New Roman" w:hAnsi="Times New Roman" w:cs="Times New Roman"/>
          <w:sz w:val="28"/>
          <w:szCs w:val="28"/>
          <w:vertAlign w:val="subscript"/>
        </w:rPr>
        <w:sym w:font="Symbol" w:char="F074"/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= К</w:t>
      </w:r>
      <w:r w:rsidRPr="00527C1F">
        <w:rPr>
          <w:rFonts w:ascii="Times New Roman" w:hAnsi="Times New Roman" w:cs="Times New Roman"/>
          <w:position w:val="-32"/>
          <w:sz w:val="28"/>
          <w:szCs w:val="28"/>
        </w:rPr>
        <w:object w:dxaOrig="1300" w:dyaOrig="900">
          <v:shape id="_x0000_i1027" type="#_x0000_t75" style="width:80.25pt;height:54.75pt" o:ole="" fillcolor="window">
            <v:imagedata r:id="rId9" o:title=""/>
          </v:shape>
          <o:OLEObject Type="Embed" ProgID="Equation.3" ShapeID="_x0000_i1027" DrawAspect="Content" ObjectID="_1660648415" r:id="rId10"/>
        </w:objec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     (4.4)</w:t>
      </w:r>
    </w:p>
    <w:p w:rsidR="00527C1F" w:rsidRPr="00527C1F" w:rsidRDefault="00527C1F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мұнда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-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қоректенд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руш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дипольдағы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ток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мән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Pr="00527C1F">
        <w:rPr>
          <w:rFonts w:ascii="Times New Roman" w:hAnsi="Times New Roman" w:cs="Times New Roman"/>
          <w:sz w:val="28"/>
          <w:szCs w:val="28"/>
        </w:rPr>
        <w:t>t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-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тоқ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өш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р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лгеннен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кей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нг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уақыт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>, к–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қондырғылардың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түрлер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не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байланысты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өзгерет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н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коэффициент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527C1F" w:rsidRPr="00527C1F" w:rsidRDefault="00527C1F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lastRenderedPageBreak/>
        <w:t>Егер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т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ркеу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процес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дипольдан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қашық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жерде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жүрг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лсе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онда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27C1F">
        <w:rPr>
          <w:rFonts w:ascii="Times New Roman" w:hAnsi="Times New Roman" w:cs="Times New Roman"/>
          <w:sz w:val="28"/>
          <w:szCs w:val="28"/>
        </w:rPr>
        <w:sym w:font="Symbol" w:char="F072"/>
      </w:r>
      <w:r w:rsidRPr="00527C1F">
        <w:rPr>
          <w:rFonts w:ascii="Times New Roman" w:hAnsi="Times New Roman" w:cs="Times New Roman"/>
          <w:sz w:val="28"/>
          <w:szCs w:val="28"/>
          <w:vertAlign w:val="subscript"/>
        </w:rPr>
        <w:sym w:font="Symbol" w:char="F074"/>
      </w:r>
      <w:r w:rsidRPr="00527C1F">
        <w:rPr>
          <w:rFonts w:ascii="Times New Roman" w:hAnsi="Times New Roman" w:cs="Times New Roman"/>
          <w:sz w:val="28"/>
          <w:szCs w:val="28"/>
          <w:vertAlign w:val="subscript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төмендег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формула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арқылы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есептел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27C1F">
        <w:rPr>
          <w:rFonts w:ascii="Times New Roman" w:hAnsi="Times New Roman" w:cs="Times New Roman"/>
          <w:sz w:val="28"/>
          <w:szCs w:val="28"/>
          <w:lang w:val="uk-UA"/>
        </w:rPr>
        <w:t>нед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i</w:t>
      </w:r>
      <w:r w:rsidRPr="00527C1F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527C1F" w:rsidRPr="00527C1F" w:rsidRDefault="00527C1F" w:rsidP="00527C1F">
      <w:pPr>
        <w:pStyle w:val="a4"/>
        <w:spacing w:after="0"/>
        <w:ind w:left="0" w:firstLine="567"/>
        <w:jc w:val="both"/>
        <w:rPr>
          <w:sz w:val="28"/>
          <w:szCs w:val="28"/>
        </w:rPr>
      </w:pPr>
      <w:r w:rsidRPr="00527C1F">
        <w:rPr>
          <w:sz w:val="28"/>
          <w:szCs w:val="28"/>
        </w:rPr>
        <w:sym w:font="Symbol" w:char="F072"/>
      </w:r>
      <w:r w:rsidRPr="00527C1F">
        <w:rPr>
          <w:sz w:val="28"/>
          <w:szCs w:val="28"/>
          <w:vertAlign w:val="subscript"/>
        </w:rPr>
        <w:sym w:font="Symbol" w:char="F074"/>
      </w:r>
      <w:r w:rsidRPr="00527C1F">
        <w:rPr>
          <w:sz w:val="28"/>
          <w:szCs w:val="28"/>
        </w:rPr>
        <w:t>= К</w:t>
      </w:r>
      <w:r w:rsidRPr="00527C1F">
        <w:rPr>
          <w:position w:val="-10"/>
          <w:sz w:val="28"/>
          <w:szCs w:val="28"/>
        </w:rPr>
        <w:object w:dxaOrig="180" w:dyaOrig="340">
          <v:shape id="_x0000_i1028" type="#_x0000_t75" style="width:10.5pt;height:20.25pt" o:ole="" fillcolor="window">
            <v:imagedata r:id="rId11" o:title=""/>
          </v:shape>
          <o:OLEObject Type="Embed" ProgID="Equation.3" ShapeID="_x0000_i1028" DrawAspect="Content" ObjectID="_1660648416" r:id="rId12"/>
        </w:object>
      </w:r>
      <w:r w:rsidRPr="00527C1F">
        <w:rPr>
          <w:position w:val="-24"/>
          <w:sz w:val="28"/>
          <w:szCs w:val="28"/>
        </w:rPr>
        <w:object w:dxaOrig="720" w:dyaOrig="620">
          <v:shape id="_x0000_i1029" type="#_x0000_t75" style="width:36.75pt;height:32.25pt" o:ole="" fillcolor="window">
            <v:imagedata r:id="rId13" o:title=""/>
          </v:shape>
          <o:OLEObject Type="Embed" ProgID="Equation.3" ShapeID="_x0000_i1029" DrawAspect="Content" ObjectID="_1660648417" r:id="rId14"/>
        </w:object>
      </w:r>
      <w:r w:rsidRPr="00527C1F">
        <w:rPr>
          <w:sz w:val="28"/>
          <w:szCs w:val="28"/>
        </w:rPr>
        <w:t xml:space="preserve"> </w:t>
      </w:r>
      <w:proofErr w:type="gramStart"/>
      <w:r w:rsidRPr="00527C1F">
        <w:rPr>
          <w:sz w:val="28"/>
          <w:szCs w:val="28"/>
        </w:rPr>
        <w:t xml:space="preserve">   (</w:t>
      </w:r>
      <w:proofErr w:type="gramEnd"/>
      <w:r w:rsidRPr="00527C1F">
        <w:rPr>
          <w:sz w:val="28"/>
          <w:szCs w:val="28"/>
        </w:rPr>
        <w:t>4.5)</w:t>
      </w:r>
    </w:p>
    <w:p w:rsidR="00527C1F" w:rsidRPr="00527C1F" w:rsidRDefault="00527C1F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  <w:lang w:val="kk-KZ"/>
        </w:rPr>
      </w:pPr>
      <w:r w:rsidRPr="00527C1F">
        <w:rPr>
          <w:rFonts w:ascii="Times New Roman" w:hAnsi="Times New Roman" w:cs="Times New Roman"/>
          <w:b/>
          <w:sz w:val="28"/>
          <w:szCs w:val="24"/>
          <w:lang w:val="kk-KZ"/>
        </w:rPr>
        <w:t>Бақылау сұрақтары:</w:t>
      </w:r>
    </w:p>
    <w:p w:rsidR="00527C1F" w:rsidRPr="00527C1F" w:rsidRDefault="00527C1F" w:rsidP="00527C1F">
      <w:pPr>
        <w:pStyle w:val="a3"/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val="kk-KZ"/>
        </w:rPr>
      </w:pPr>
      <w:r w:rsidRPr="00527C1F">
        <w:rPr>
          <w:rFonts w:ascii="Times New Roman" w:hAnsi="Times New Roman"/>
          <w:sz w:val="28"/>
          <w:szCs w:val="28"/>
          <w:lang w:val="kk-KZ"/>
        </w:rPr>
        <w:t>Электромагниттік зондылау әдістері</w:t>
      </w:r>
    </w:p>
    <w:p w:rsidR="00527C1F" w:rsidRPr="00527C1F" w:rsidRDefault="00527C1F" w:rsidP="00527C1F">
      <w:pPr>
        <w:pStyle w:val="a3"/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val="kk-KZ"/>
        </w:rPr>
      </w:pPr>
      <w:proofErr w:type="spellStart"/>
      <w:r w:rsidRPr="00527C1F">
        <w:rPr>
          <w:rFonts w:ascii="Times New Roman" w:hAnsi="Times New Roman"/>
          <w:sz w:val="28"/>
          <w:szCs w:val="28"/>
        </w:rPr>
        <w:t>Жиiлiктi</w:t>
      </w:r>
      <w:proofErr w:type="spellEnd"/>
      <w:r w:rsidRPr="00527C1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/>
          <w:sz w:val="28"/>
          <w:szCs w:val="28"/>
        </w:rPr>
        <w:t>электр</w:t>
      </w:r>
      <w:proofErr w:type="spellEnd"/>
      <w:r w:rsidRPr="00527C1F">
        <w:rPr>
          <w:rFonts w:ascii="Times New Roman" w:hAnsi="Times New Roman"/>
          <w:sz w:val="28"/>
          <w:szCs w:val="28"/>
          <w:lang w:val="uk-UA"/>
        </w:rPr>
        <w:t>о</w:t>
      </w:r>
      <w:r w:rsidRPr="00527C1F">
        <w:rPr>
          <w:rFonts w:ascii="Times New Roman" w:hAnsi="Times New Roman"/>
          <w:sz w:val="28"/>
          <w:szCs w:val="28"/>
        </w:rPr>
        <w:t xml:space="preserve">магнит </w:t>
      </w:r>
      <w:proofErr w:type="spellStart"/>
      <w:r w:rsidRPr="00527C1F">
        <w:rPr>
          <w:rFonts w:ascii="Times New Roman" w:hAnsi="Times New Roman"/>
          <w:sz w:val="28"/>
          <w:szCs w:val="28"/>
        </w:rPr>
        <w:t>зондылау</w:t>
      </w:r>
      <w:proofErr w:type="spellEnd"/>
      <w:r w:rsidRPr="00527C1F">
        <w:rPr>
          <w:rFonts w:ascii="Times New Roman" w:hAnsi="Times New Roman"/>
          <w:sz w:val="28"/>
          <w:szCs w:val="28"/>
        </w:rPr>
        <w:t xml:space="preserve"> (ЧЗ</w:t>
      </w:r>
    </w:p>
    <w:p w:rsidR="00527C1F" w:rsidRPr="00527C1F" w:rsidRDefault="00527C1F" w:rsidP="00527C1F">
      <w:pPr>
        <w:pStyle w:val="a3"/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val="kk-KZ"/>
        </w:rPr>
      </w:pPr>
      <w:r w:rsidRPr="00527C1F">
        <w:rPr>
          <w:rFonts w:ascii="Times New Roman" w:hAnsi="Times New Roman"/>
          <w:sz w:val="28"/>
          <w:szCs w:val="28"/>
          <w:lang w:val="kk-KZ"/>
        </w:rPr>
        <w:t>Электр</w:t>
      </w:r>
      <w:r w:rsidRPr="00527C1F">
        <w:rPr>
          <w:rFonts w:ascii="Times New Roman" w:hAnsi="Times New Roman"/>
          <w:sz w:val="28"/>
          <w:szCs w:val="28"/>
          <w:lang w:val="uk-UA"/>
        </w:rPr>
        <w:t>о</w:t>
      </w:r>
      <w:r w:rsidRPr="00527C1F">
        <w:rPr>
          <w:rFonts w:ascii="Times New Roman" w:hAnsi="Times New Roman"/>
          <w:sz w:val="28"/>
          <w:szCs w:val="28"/>
          <w:lang w:val="kk-KZ"/>
        </w:rPr>
        <w:t>магнит өрiсiнiң қалыптасуы әдiсi (ЗС)</w:t>
      </w:r>
    </w:p>
    <w:p w:rsidR="00527C1F" w:rsidRPr="00527C1F" w:rsidRDefault="00527C1F" w:rsidP="00527C1F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4"/>
          <w:lang w:val="kk-KZ"/>
        </w:rPr>
      </w:pPr>
    </w:p>
    <w:p w:rsidR="00527C1F" w:rsidRPr="00527C1F" w:rsidRDefault="00527C1F" w:rsidP="00527C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  <w:highlight w:val="yellow"/>
          <w:lang w:val="kk-KZ"/>
        </w:rPr>
      </w:pPr>
    </w:p>
    <w:p w:rsidR="00527C1F" w:rsidRPr="00527C1F" w:rsidRDefault="00527C1F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27C1F">
        <w:rPr>
          <w:rFonts w:ascii="Times New Roman" w:hAnsi="Times New Roman" w:cs="Times New Roman"/>
          <w:b/>
          <w:sz w:val="28"/>
          <w:szCs w:val="28"/>
          <w:lang w:val="kk-KZ"/>
        </w:rPr>
        <w:t>Индукциялық әдiстер</w:t>
      </w:r>
    </w:p>
    <w:p w:rsidR="00527C1F" w:rsidRPr="00527C1F" w:rsidRDefault="00527C1F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</w:pPr>
      <w:r w:rsidRPr="00527C1F"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>Жоспар:</w:t>
      </w:r>
    </w:p>
    <w:p w:rsidR="00527C1F" w:rsidRPr="00527C1F" w:rsidRDefault="00527C1F" w:rsidP="00527C1F">
      <w:pPr>
        <w:pStyle w:val="a3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val="kk-KZ"/>
        </w:rPr>
      </w:pPr>
      <w:r w:rsidRPr="00527C1F">
        <w:rPr>
          <w:rFonts w:ascii="Times New Roman" w:hAnsi="Times New Roman"/>
          <w:sz w:val="28"/>
          <w:szCs w:val="28"/>
          <w:lang w:val="kk-KZ"/>
        </w:rPr>
        <w:t>Индукциялық әдістер.</w:t>
      </w:r>
    </w:p>
    <w:p w:rsidR="00527C1F" w:rsidRPr="00527C1F" w:rsidRDefault="00527C1F" w:rsidP="00527C1F">
      <w:pPr>
        <w:pStyle w:val="a3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val="kk-KZ"/>
        </w:rPr>
      </w:pPr>
      <w:proofErr w:type="spellStart"/>
      <w:r w:rsidRPr="00527C1F">
        <w:rPr>
          <w:rFonts w:ascii="Times New Roman" w:hAnsi="Times New Roman"/>
          <w:sz w:val="28"/>
          <w:szCs w:val="28"/>
        </w:rPr>
        <w:t>Жерге</w:t>
      </w:r>
      <w:proofErr w:type="spellEnd"/>
      <w:r w:rsidRPr="00527C1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/>
          <w:sz w:val="28"/>
          <w:szCs w:val="28"/>
        </w:rPr>
        <w:t>қосылмаған</w:t>
      </w:r>
      <w:proofErr w:type="spellEnd"/>
      <w:r w:rsidRPr="00527C1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/>
          <w:sz w:val="28"/>
          <w:szCs w:val="28"/>
        </w:rPr>
        <w:t>iлмек</w:t>
      </w:r>
      <w:proofErr w:type="spellEnd"/>
    </w:p>
    <w:p w:rsidR="00527C1F" w:rsidRPr="00527C1F" w:rsidRDefault="00527C1F" w:rsidP="00527C1F">
      <w:pPr>
        <w:pStyle w:val="a3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val="kk-KZ"/>
        </w:rPr>
      </w:pPr>
      <w:proofErr w:type="spellStart"/>
      <w:r w:rsidRPr="00527C1F">
        <w:rPr>
          <w:rFonts w:ascii="Times New Roman" w:hAnsi="Times New Roman"/>
          <w:sz w:val="28"/>
          <w:szCs w:val="28"/>
        </w:rPr>
        <w:t>Дипольдық</w:t>
      </w:r>
      <w:proofErr w:type="spellEnd"/>
      <w:r w:rsidRPr="00527C1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/>
          <w:sz w:val="28"/>
          <w:szCs w:val="28"/>
        </w:rPr>
        <w:t>индукциялық</w:t>
      </w:r>
      <w:proofErr w:type="spellEnd"/>
      <w:r w:rsidRPr="00527C1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/>
          <w:sz w:val="28"/>
          <w:szCs w:val="28"/>
        </w:rPr>
        <w:t>профильдеу</w:t>
      </w:r>
      <w:proofErr w:type="spellEnd"/>
    </w:p>
    <w:p w:rsidR="00527C1F" w:rsidRPr="00527C1F" w:rsidRDefault="00527C1F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27C1F" w:rsidRPr="00527C1F" w:rsidRDefault="00527C1F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27C1F">
        <w:rPr>
          <w:rFonts w:ascii="Times New Roman" w:hAnsi="Times New Roman" w:cs="Times New Roman"/>
          <w:sz w:val="28"/>
          <w:szCs w:val="28"/>
        </w:rPr>
        <w:t>Электробарлаудың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индукциялық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әдiстерi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қатарына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айнымалы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тоқпен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қоректендiрiлiп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қосылмаған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қондырғылар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электрмагнит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өрiстi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қоздыруды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айтады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Қондырғы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ретiнде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мөлшерi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рамкалар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тiк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бұрышты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iлмектер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ұзын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кабельдер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аталған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қондырғылар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қоздыратын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электрмагнит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өрiс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бетiнде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ұңғымада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527C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астында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өлшенедi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.</w:t>
      </w:r>
    </w:p>
    <w:p w:rsidR="00527C1F" w:rsidRDefault="00527C1F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27C1F">
        <w:rPr>
          <w:rFonts w:ascii="Times New Roman" w:hAnsi="Times New Roman" w:cs="Times New Roman"/>
          <w:b/>
          <w:sz w:val="28"/>
          <w:szCs w:val="28"/>
          <w:u w:val="single"/>
        </w:rPr>
        <w:t>Жерге</w:t>
      </w:r>
      <w:proofErr w:type="spellEnd"/>
      <w:r w:rsidRPr="00527C1F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527C1F">
        <w:rPr>
          <w:rFonts w:ascii="Times New Roman" w:hAnsi="Times New Roman" w:cs="Times New Roman"/>
          <w:b/>
          <w:sz w:val="28"/>
          <w:szCs w:val="28"/>
          <w:u w:val="single"/>
        </w:rPr>
        <w:t>қосылмаған</w:t>
      </w:r>
      <w:proofErr w:type="spellEnd"/>
      <w:r w:rsidRPr="00527C1F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527C1F">
        <w:rPr>
          <w:rFonts w:ascii="Times New Roman" w:hAnsi="Times New Roman" w:cs="Times New Roman"/>
          <w:b/>
          <w:sz w:val="28"/>
          <w:szCs w:val="28"/>
          <w:u w:val="single"/>
        </w:rPr>
        <w:t>iлмек</w:t>
      </w:r>
      <w:proofErr w:type="spellEnd"/>
      <w:r w:rsidRPr="00527C1F">
        <w:rPr>
          <w:rFonts w:ascii="Times New Roman" w:hAnsi="Times New Roman" w:cs="Times New Roman"/>
          <w:b/>
          <w:sz w:val="28"/>
          <w:szCs w:val="28"/>
          <w:u w:val="single"/>
        </w:rPr>
        <w:t xml:space="preserve"> (незаземленная петля)</w:t>
      </w:r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әдiсiнде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өрiс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бетiне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төртбұрышты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iлмек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формасы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сымнан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қондырғы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қабырғаларының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1-2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километрге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жетедi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Қоздырылған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магнит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өрiсi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iлмектiң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iшкi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жағында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профильдердегi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приборлар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өлшенедi.</w:t>
      </w:r>
      <w:proofErr w:type="spellEnd"/>
    </w:p>
    <w:p w:rsidR="00527C1F" w:rsidRPr="00527C1F" w:rsidRDefault="00527C1F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27C1F">
        <w:rPr>
          <w:rFonts w:ascii="Times New Roman" w:hAnsi="Times New Roman" w:cs="Times New Roman"/>
          <w:b/>
          <w:sz w:val="28"/>
          <w:szCs w:val="28"/>
          <w:u w:val="single"/>
        </w:rPr>
        <w:t>Шексiз</w:t>
      </w:r>
      <w:proofErr w:type="spellEnd"/>
      <w:r w:rsidRPr="00527C1F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527C1F">
        <w:rPr>
          <w:rFonts w:ascii="Times New Roman" w:hAnsi="Times New Roman" w:cs="Times New Roman"/>
          <w:b/>
          <w:sz w:val="28"/>
          <w:szCs w:val="28"/>
          <w:u w:val="single"/>
        </w:rPr>
        <w:t>ұзын</w:t>
      </w:r>
      <w:proofErr w:type="spellEnd"/>
      <w:r w:rsidRPr="00527C1F">
        <w:rPr>
          <w:rFonts w:ascii="Times New Roman" w:hAnsi="Times New Roman" w:cs="Times New Roman"/>
          <w:b/>
          <w:sz w:val="28"/>
          <w:szCs w:val="28"/>
          <w:u w:val="single"/>
        </w:rPr>
        <w:t xml:space="preserve"> кабель (метод бесконечного длинного кабеля</w:t>
      </w:r>
      <w:r w:rsidRPr="00527C1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әдiсiнде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электрмагнит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өрiсiн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бетiнде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ұзынынан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тартылып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екi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ұшы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қосылған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кабель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қоздырады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Қоздырылған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магнит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өрiсi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кабельдiң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бағытына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перпендикуляр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профильдерде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өлшенедi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27C1F" w:rsidRPr="00527C1F" w:rsidRDefault="00527C1F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27C1F">
        <w:rPr>
          <w:rFonts w:ascii="Times New Roman" w:hAnsi="Times New Roman" w:cs="Times New Roman"/>
          <w:b/>
          <w:sz w:val="28"/>
          <w:szCs w:val="28"/>
          <w:u w:val="single"/>
        </w:rPr>
        <w:t>Дипольдық</w:t>
      </w:r>
      <w:proofErr w:type="spellEnd"/>
      <w:r w:rsidRPr="00527C1F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527C1F">
        <w:rPr>
          <w:rFonts w:ascii="Times New Roman" w:hAnsi="Times New Roman" w:cs="Times New Roman"/>
          <w:b/>
          <w:sz w:val="28"/>
          <w:szCs w:val="28"/>
          <w:u w:val="single"/>
        </w:rPr>
        <w:t>индукциялық</w:t>
      </w:r>
      <w:proofErr w:type="spellEnd"/>
      <w:r w:rsidRPr="00527C1F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527C1F">
        <w:rPr>
          <w:rFonts w:ascii="Times New Roman" w:hAnsi="Times New Roman" w:cs="Times New Roman"/>
          <w:b/>
          <w:sz w:val="28"/>
          <w:szCs w:val="28"/>
          <w:u w:val="single"/>
        </w:rPr>
        <w:t>профильдеу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әдiсiнде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электрмагнит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өрiсi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магниттiк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диполь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бетiнде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көпорамды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мөлшерi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аз рамка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қоздырылады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. Магнит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өрiсiн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қабылдаушы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рамка (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өлшеушi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диполь)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көмегiмен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өлшенедi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екi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диполь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бiрдей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келесi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пунктiне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жылжытылып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отырады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.</w:t>
      </w:r>
    </w:p>
    <w:p w:rsidR="00527C1F" w:rsidRPr="00527C1F" w:rsidRDefault="00527C1F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Аталған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индукциялық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әдiстер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өткiзгiш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рудалық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денелердi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iздестiруге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бетiне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жақын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қиманы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карталауға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527C1F">
        <w:rPr>
          <w:rFonts w:ascii="Times New Roman" w:hAnsi="Times New Roman" w:cs="Times New Roman"/>
          <w:sz w:val="28"/>
          <w:szCs w:val="28"/>
        </w:rPr>
        <w:t>.</w:t>
      </w:r>
    </w:p>
    <w:p w:rsidR="00527C1F" w:rsidRDefault="00527C1F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27C1F" w:rsidRPr="00527C1F" w:rsidRDefault="00527C1F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527C1F">
        <w:rPr>
          <w:rFonts w:ascii="Times New Roman" w:hAnsi="Times New Roman" w:cs="Times New Roman"/>
          <w:b/>
          <w:sz w:val="28"/>
          <w:szCs w:val="28"/>
          <w:lang w:val="kk-KZ"/>
        </w:rPr>
        <w:t>Бақылау сұрақтары</w:t>
      </w:r>
      <w:r w:rsidRPr="00527C1F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527C1F" w:rsidRPr="00527C1F" w:rsidRDefault="00527C1F" w:rsidP="00527C1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val="kk-KZ"/>
        </w:rPr>
      </w:pPr>
      <w:r w:rsidRPr="00527C1F">
        <w:rPr>
          <w:rFonts w:ascii="Times New Roman" w:hAnsi="Times New Roman"/>
          <w:sz w:val="28"/>
          <w:szCs w:val="28"/>
          <w:lang w:val="kk-KZ"/>
        </w:rPr>
        <w:t>Индукциялық әдістер.</w:t>
      </w:r>
    </w:p>
    <w:p w:rsidR="00527C1F" w:rsidRPr="00527C1F" w:rsidRDefault="00527C1F" w:rsidP="00527C1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val="kk-KZ"/>
        </w:rPr>
      </w:pPr>
      <w:proofErr w:type="spellStart"/>
      <w:r w:rsidRPr="00527C1F">
        <w:rPr>
          <w:rFonts w:ascii="Times New Roman" w:hAnsi="Times New Roman"/>
          <w:sz w:val="28"/>
          <w:szCs w:val="28"/>
        </w:rPr>
        <w:t>Жерге</w:t>
      </w:r>
      <w:proofErr w:type="spellEnd"/>
      <w:r w:rsidRPr="00527C1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/>
          <w:sz w:val="28"/>
          <w:szCs w:val="28"/>
        </w:rPr>
        <w:t>қосылмаған</w:t>
      </w:r>
      <w:proofErr w:type="spellEnd"/>
      <w:r w:rsidRPr="00527C1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/>
          <w:sz w:val="28"/>
          <w:szCs w:val="28"/>
        </w:rPr>
        <w:t>iлмек</w:t>
      </w:r>
      <w:proofErr w:type="spellEnd"/>
    </w:p>
    <w:p w:rsidR="00527C1F" w:rsidRPr="00527C1F" w:rsidRDefault="00527C1F" w:rsidP="00527C1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val="kk-KZ"/>
        </w:rPr>
      </w:pPr>
      <w:proofErr w:type="spellStart"/>
      <w:r w:rsidRPr="00527C1F">
        <w:rPr>
          <w:rFonts w:ascii="Times New Roman" w:hAnsi="Times New Roman"/>
          <w:sz w:val="28"/>
          <w:szCs w:val="28"/>
        </w:rPr>
        <w:t>Дипольдық</w:t>
      </w:r>
      <w:proofErr w:type="spellEnd"/>
      <w:r w:rsidRPr="00527C1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/>
          <w:sz w:val="28"/>
          <w:szCs w:val="28"/>
        </w:rPr>
        <w:t>индукциялық</w:t>
      </w:r>
      <w:proofErr w:type="spellEnd"/>
      <w:r w:rsidRPr="00527C1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27C1F">
        <w:rPr>
          <w:rFonts w:ascii="Times New Roman" w:hAnsi="Times New Roman"/>
          <w:sz w:val="28"/>
          <w:szCs w:val="28"/>
        </w:rPr>
        <w:t>профильдеу</w:t>
      </w:r>
      <w:proofErr w:type="spellEnd"/>
    </w:p>
    <w:p w:rsidR="00272334" w:rsidRPr="00527C1F" w:rsidRDefault="00272334" w:rsidP="00527C1F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sectPr w:rsidR="00272334" w:rsidRPr="00527C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C51066"/>
    <w:multiLevelType w:val="hybridMultilevel"/>
    <w:tmpl w:val="BB22B9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CB54A1"/>
    <w:multiLevelType w:val="hybridMultilevel"/>
    <w:tmpl w:val="30163F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8220D1"/>
    <w:multiLevelType w:val="hybridMultilevel"/>
    <w:tmpl w:val="4FACEBB2"/>
    <w:lvl w:ilvl="0" w:tplc="732868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6F804323"/>
    <w:multiLevelType w:val="hybridMultilevel"/>
    <w:tmpl w:val="D7C895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F6C"/>
    <w:rsid w:val="00272334"/>
    <w:rsid w:val="00527C1F"/>
    <w:rsid w:val="00543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FA115E-42A1-41A2-9E64-1792293B6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C1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27C1F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Body Text Indent"/>
    <w:basedOn w:val="a"/>
    <w:link w:val="a5"/>
    <w:uiPriority w:val="99"/>
    <w:unhideWhenUsed/>
    <w:rsid w:val="00527C1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uiPriority w:val="99"/>
    <w:rsid w:val="00527C1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604</Words>
  <Characters>3445</Characters>
  <Application>Microsoft Office Word</Application>
  <DocSecurity>0</DocSecurity>
  <Lines>28</Lines>
  <Paragraphs>8</Paragraphs>
  <ScaleCrop>false</ScaleCrop>
  <Company/>
  <LinksUpToDate>false</LinksUpToDate>
  <CharactersWithSpaces>4041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Назым Кадыкенова</dc:creator>
  <cp:keywords/>
  <dc:description/>
  <cp:lastModifiedBy>Назым Кадыкенова</cp:lastModifiedBy>
  <cp:revision>2</cp:revision>
  <dcterms:created xsi:type="dcterms:W3CDTF">2020-09-03T08:22:00Z</dcterms:created>
  <dcterms:modified xsi:type="dcterms:W3CDTF">2020-09-03T08:23:00Z</dcterms:modified>
</cp:coreProperties>
</file>